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1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4140"/>
        <w:gridCol w:w="8"/>
      </w:tblGrid>
      <w:tr w:rsidR="001668AB" w:rsidRPr="00B54AEA" w:rsidTr="00B54AEA">
        <w:trPr>
          <w:trHeight w:val="73"/>
        </w:trPr>
        <w:tc>
          <w:tcPr>
            <w:tcW w:w="5778" w:type="dxa"/>
            <w:gridSpan w:val="2"/>
            <w:shd w:val="clear" w:color="auto" w:fill="606060"/>
          </w:tcPr>
          <w:p w:rsidR="001668AB" w:rsidRPr="00B54AEA" w:rsidRDefault="001668AB" w:rsidP="001668A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B54AEA">
              <w:rPr>
                <w:rFonts w:ascii="Times New Roman" w:hAnsi="Times New Roman"/>
                <w:color w:val="FFFFFF"/>
                <w:sz w:val="16"/>
                <w:szCs w:val="16"/>
              </w:rPr>
              <w:t>First Semester</w:t>
            </w:r>
          </w:p>
        </w:tc>
        <w:tc>
          <w:tcPr>
            <w:tcW w:w="5588" w:type="dxa"/>
            <w:gridSpan w:val="3"/>
            <w:shd w:val="clear" w:color="auto" w:fill="595959"/>
          </w:tcPr>
          <w:p w:rsidR="001668AB" w:rsidRPr="00B54AEA" w:rsidRDefault="001668AB" w:rsidP="001668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FFFF"/>
                <w:sz w:val="16"/>
                <w:szCs w:val="16"/>
              </w:rPr>
              <w:t>Second Semester</w:t>
            </w:r>
          </w:p>
        </w:tc>
      </w:tr>
      <w:tr w:rsidR="00327062" w:rsidRPr="00B54AEA" w:rsidTr="002C0939">
        <w:trPr>
          <w:trHeight w:val="246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327062" w:rsidRPr="00A21B6B" w:rsidRDefault="00327062" w:rsidP="0032706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A21B6B"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 w:rsidRPr="00A21B6B"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 w:rsidRPr="00A21B6B"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sz w:val="16"/>
                <w:szCs w:val="18"/>
              </w:rPr>
            </w:pPr>
            <w:r w:rsidRPr="00A21B6B">
              <w:rPr>
                <w:rFonts w:ascii="Times New Roman" w:hAnsi="Times New Roman"/>
                <w:sz w:val="16"/>
                <w:szCs w:val="18"/>
              </w:rPr>
              <w:t>(August 20</w:t>
            </w:r>
            <w:r w:rsidRPr="00A21B6B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 w:rsidRPr="00A21B6B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:rsidR="00327062" w:rsidRPr="00E81C74" w:rsidRDefault="00327062" w:rsidP="003270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327062" w:rsidRPr="00A21B6B" w:rsidRDefault="00327062" w:rsidP="0032706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A21B6B"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 w:rsidRPr="00A21B6B"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 w:rsidRPr="00A21B6B"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sz w:val="16"/>
                <w:szCs w:val="18"/>
              </w:rPr>
            </w:pPr>
            <w:r w:rsidRPr="00A21B6B">
              <w:rPr>
                <w:rFonts w:ascii="Times New Roman" w:hAnsi="Times New Roman"/>
                <w:sz w:val="16"/>
                <w:szCs w:val="18"/>
              </w:rPr>
              <w:t>(January 7</w:t>
            </w:r>
            <w:r w:rsidRPr="00A21B6B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 w:rsidRPr="00A21B6B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>–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:rsidR="00327062" w:rsidRPr="00E81C74" w:rsidRDefault="00327062" w:rsidP="003270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B44FF7" w:rsidRPr="00B54AEA" w:rsidTr="00A91BE1">
        <w:trPr>
          <w:gridAfter w:val="1"/>
          <w:wAfter w:w="8" w:type="dxa"/>
          <w:trHeight w:val="3688"/>
        </w:trPr>
        <w:tc>
          <w:tcPr>
            <w:tcW w:w="1368" w:type="dxa"/>
            <w:shd w:val="clear" w:color="auto" w:fill="auto"/>
          </w:tcPr>
          <w:p w:rsidR="00B44FF7" w:rsidRPr="00B54AEA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471527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7" w:tooltip="3.1B: Demonstrate proper form and smooth transitions during combinations of fundamental locomotor and body control skills" w:history="1">
              <w:r w:rsidR="00E76B0C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471527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3.6</w:t>
            </w:r>
            <w:hyperlink r:id="rId8" w:tooltip="3.6A: Identify components of games that can be modified to make the games and participants more successful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9" w:tooltip="3.6B: Explain the importance of basic rules in games and activities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B54AEA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3.7</w:t>
            </w:r>
            <w:hyperlink r:id="rId10" w:tooltip="3.7A: Follow rules, procedures, and etiquette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91BE1" w:rsidRPr="00B54AEA" w:rsidRDefault="00A91BE1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Default="00A62415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3.1</w:t>
            </w:r>
            <w:hyperlink r:id="rId11" w:tooltip="3.1A: Explain how personal-health habits affect self and others." w:history="1">
              <w:r w:rsidRPr="00644DC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12" w:tooltip="3.1C: Identify types of nutrients." w:history="1">
              <w:r w:rsidR="00471527" w:rsidRPr="00644DC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471527" w:rsidRPr="00644DC6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44DC6"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13" w:tooltip="3.1A: Travel in forward, sideways, and backwards and change direction quickly and safely in dynamic situations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471527" w:rsidRPr="00B81FBB" w:rsidRDefault="00471527" w:rsidP="0047152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3.3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</w:instrText>
            </w:r>
            <w:r w:rsidR="00751C87" w:rsidRPr="00751C87">
              <w:rPr>
                <w:lang w:val="es-MX"/>
              </w:rPr>
              <w:instrText xml:space="preserve">ystem.net/module/standards/Tools/Browse?standardId=122312" \o "3.3B: Explain the body's defense systems and how they fight disease."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471527" w:rsidP="0047152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"http://www.teksresourcesystem.net/module/standards/Tools/Browse?standardId=124551" \o "3.3B: Participat</w:instrText>
            </w:r>
            <w:r w:rsidR="00751C87" w:rsidRPr="00751C87">
              <w:rPr>
                <w:lang w:val="es-MX"/>
              </w:rPr>
              <w:instrText xml:space="preserve">e in moderate to vigorous physical activities on a daily basis that cause increased heart rate, breathing rate, and" </w:instrText>
            </w:r>
            <w:r w:rsidR="00751C87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471527" w:rsidP="0047152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3.4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"http://www.teksresourcesystem.net/module/standards/Tools/Browse?standardId=124557" \o "3.4C: Identify foods that increa</w:instrText>
            </w:r>
            <w:r w:rsidR="00751C87" w:rsidRPr="00751C87">
              <w:rPr>
                <w:lang w:val="es-MX"/>
              </w:rPr>
              <w:instrText xml:space="preserve">se or reduce bodily functions." </w:instrText>
            </w:r>
            <w:r w:rsidR="00751C87">
              <w:fldChar w:fldCharType="separate"/>
            </w:r>
            <w:r w:rsidR="00E764C1" w:rsidRPr="00B81FBB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t>C</w:t>
            </w:r>
            <w:r w:rsidR="00751C87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3.5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"http://www.teksresourcesystem.net/module/standards/Tools/Browse?standardId=124560" \o "3.5B: Select and use proper attire that promotes participation and prevents injury."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"http://www.teksresourcesystem.net/module/standards/Tools/Browse?standardId=124562" \o "3.5D: Identify exercise precautions such as awareness of temperature and weather conditions and need for warm-up and cooldown" </w:instrText>
            </w:r>
            <w:r w:rsidR="00751C87">
              <w:fldChar w:fldCharType="separate"/>
            </w:r>
            <w:r w:rsidR="002F26FA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3.7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</w:instrText>
            </w:r>
            <w:r w:rsidR="00751C87" w:rsidRPr="00751C87">
              <w:rPr>
                <w:lang w:val="es-MX"/>
              </w:rPr>
              <w:instrText xml:space="preserve">.teksresourcesystem.net/module/standards/Tools/Browse?standardId=122323" \o "3.7A: Describe how the media can influence knowledge and health behaviors."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81FBB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"http://www.teksresourcesystem.net/module/standards/Tools/Browse?standardId=122305" \o "3.1F: Explain strategies for maintaining a personal-health plan such as a commitment to good personal hygiene and checkups"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E76B0C" w:rsidRPr="00B81FBB" w:rsidRDefault="00E76B0C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</w:instrText>
            </w:r>
            <w:r w:rsidR="00751C87" w:rsidRPr="00751C87">
              <w:rPr>
                <w:lang w:val="es-MX"/>
              </w:rPr>
              <w:instrText xml:space="preserve">ksresourcesystem.net/module/standards/Tools/Browse?standardId=124538" \o "3.1A: Travel in forward, sideways, and backwards and change direction quickly and safely in dynamic situations." </w:instrText>
            </w:r>
            <w:r w:rsidR="00751C87">
              <w:fldChar w:fldCharType="separate"/>
            </w:r>
            <w:r w:rsidR="00557F73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3.2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</w:instrText>
            </w:r>
            <w:r w:rsidR="00751C87" w:rsidRPr="00751C87">
              <w:rPr>
                <w:lang w:val="es-MX"/>
              </w:rPr>
              <w:instrText xml:space="preserve">s/Tools/Browse?standardId=122306" \o "3.2A: Explain the need for obeying safety rules at home, school, work, and play such as bike safety and avoidance of weapons." </w:instrText>
            </w:r>
            <w:r w:rsidR="00751C87">
              <w:fldChar w:fldCharType="separate"/>
            </w:r>
            <w:r w:rsidR="00471527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</w:instrText>
            </w:r>
            <w:r w:rsidR="00751C87" w:rsidRPr="00751C87">
              <w:rPr>
                <w:lang w:val="es-MX"/>
              </w:rPr>
              <w:instrText xml:space="preserve">122310" \o "3.2E: Describe the importance of taking personal responsibility for reducing hazards, avoiding accidents, and preventing" </w:instrText>
            </w:r>
            <w:r w:rsidR="00751C87">
              <w:fldChar w:fldCharType="separate"/>
            </w:r>
            <w:r w:rsidR="00557F73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3.5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"http://www.teksresourcesystem.net/module/standards/Tools/Browse?standardId=124561" \o "3.5C: Identify </w:instrText>
            </w:r>
            <w:r w:rsidR="00751C87" w:rsidRPr="00751C87">
              <w:rPr>
                <w:lang w:val="es-MX"/>
              </w:rPr>
              <w:instrText xml:space="preserve">and apply safety precautions when walking, jogging, and skating in the community such as use sidewalks, walk" </w:instrText>
            </w:r>
            <w:r w:rsidR="00751C87">
              <w:fldChar w:fldCharType="separate"/>
            </w:r>
            <w:r w:rsidR="00E764C1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E764C1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"http://www.teksresourcesystem.net/module/standards/Tools/Browse?standardId=124539" \o "3.1B: Demonstrate proper form and smooth transitions during combinations of fundamental locomotor and body control skills" </w:instrText>
            </w:r>
            <w:r w:rsidR="00751C87">
              <w:fldChar w:fldCharType="separate"/>
            </w:r>
            <w:r w:rsidR="00557F73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</w:instrText>
            </w:r>
            <w:r w:rsidR="00751C87" w:rsidRPr="00751C87">
              <w:rPr>
                <w:lang w:val="es-MX"/>
              </w:rPr>
              <w:instrText xml:space="preserve">ourcesystem.net/module/standards/Tools/Browse?standardId=122302" \o "3.1C: Identify types of nutrients." </w:instrText>
            </w:r>
            <w:r w:rsidR="00751C87">
              <w:fldChar w:fldCharType="separate"/>
            </w:r>
            <w:r w:rsidR="00A73548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"http://www.teksresourcesystem.net/module/standards/Tools/Browse?standardId=124542" \o "3.1E: Demonstrate proper body alignment in lifti</w:instrText>
            </w:r>
            <w:r w:rsidR="00751C87" w:rsidRPr="00751C87">
              <w:rPr>
                <w:lang w:val="es-MX"/>
              </w:rPr>
              <w:instrText xml:space="preserve">ng, carrying, pushing, and pulling." </w:instrText>
            </w:r>
            <w:r w:rsidR="00751C87">
              <w:fldChar w:fldCharType="separate"/>
            </w:r>
            <w:r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"http://www.teksresourcesystem.net/module/standards/Tools/Browse?standardId=124544" \o "3.1G: Transfer on and off equipment with good body control such as boxes, benches, stacked mats, horizontal bar, and</w:instrText>
            </w:r>
            <w:r w:rsidR="00751C87" w:rsidRPr="00751C87">
              <w:rPr>
                <w:lang w:val="es-MX"/>
              </w:rPr>
              <w:instrText xml:space="preserve"> balance" </w:instrText>
            </w:r>
            <w:r w:rsidR="00751C87">
              <w:fldChar w:fldCharType="separate"/>
            </w:r>
            <w:r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G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E764C1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3.2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"http://www.teksresourcesystem.net/module/standards/Tools/Browse?standardId=124548" \o "3.2A: Identify similar positions in a variety of movements such as straddle positions, ready position, and bending knees to" </w:instrText>
            </w:r>
            <w:r w:rsidR="00751C87">
              <w:fldChar w:fldCharType="separate"/>
            </w:r>
            <w:r w:rsidR="00A73548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E764C1" w:rsidRDefault="00471527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</w:instrText>
            </w:r>
            <w:r w:rsidR="00751C87" w:rsidRPr="00751C87">
              <w:rPr>
                <w:lang w:val="es-MX"/>
              </w:rPr>
              <w:instrText xml:space="preserve">LINK "http://www.teksresourcesystem.net/module/standards/Tools/Browse?standardId=124551" \o "3.3B: Participate in moderate to vigorous physical activities on a daily basis that cause increased heart rate, breathing rate, and" </w:instrText>
            </w:r>
            <w:r w:rsidR="00751C87">
              <w:fldChar w:fldCharType="separate"/>
            </w:r>
            <w:r w:rsidR="00A73548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E764C1" w:rsidRDefault="00A62415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sz w:val="16"/>
                <w:szCs w:val="16"/>
                <w:lang w:val="es-MX"/>
              </w:rPr>
              <w:t>3.4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"http://www.teksresourcesystem.net/module/standards/Tools/Browse?standardId=122315" \o "3.4B: Name and locate major components of the body systems." </w:instrText>
            </w:r>
            <w:r w:rsidR="00751C87">
              <w:fldChar w:fldCharType="separate"/>
            </w:r>
            <w:r w:rsidR="00557F73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"http://www.teksresourcesystem.net/module/standards/Tools/Browse?standardId=12231</w:instrText>
            </w:r>
            <w:r w:rsidR="00751C87" w:rsidRPr="00751C87">
              <w:rPr>
                <w:lang w:val="es-MX"/>
              </w:rPr>
              <w:instrText xml:space="preserve">6" \o "3.4C: Explain the interrelationships of the body systems." </w:instrText>
            </w:r>
            <w:r w:rsidR="00751C87">
              <w:fldChar w:fldCharType="separate"/>
            </w:r>
            <w:r w:rsidR="00557F73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E764C1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3.4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"http://www.teksresourcesystem.net/module/standards/Tools/Browse?standardId=124556" \o "3.4B: Distinguish between aerobic and anaerobic activities." </w:instrText>
            </w:r>
            <w:r w:rsidR="00751C87">
              <w:fldChar w:fldCharType="separate"/>
            </w:r>
            <w:r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E764C1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E764C1" w:rsidRDefault="00A6241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</w:instrText>
            </w:r>
            <w:r w:rsidR="00751C87" w:rsidRPr="00751C87">
              <w:rPr>
                <w:lang w:val="es-MX"/>
              </w:rPr>
              <w:instrText xml:space="preserve">ttp://www.teksresourcesystem.net/module/standards/Tools/Browse?standardId=122301" \o "3.1B: Describe ways to improve personal fitness." </w:instrText>
            </w:r>
            <w:r w:rsidR="00751C87">
              <w:fldChar w:fldCharType="separate"/>
            </w:r>
            <w:r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E764C1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"http://www.teksresourcesystem.net/module/standards/Tools/Browse?standardId=124542" \o "3.1E: Demonst</w:instrText>
            </w:r>
            <w:r w:rsidR="00751C87" w:rsidRPr="00751C87">
              <w:rPr>
                <w:lang w:val="es-MX"/>
              </w:rPr>
              <w:instrText xml:space="preserve">rate proper body alignment in lifting, carrying, pushing, and pulling." </w:instrText>
            </w:r>
            <w:r w:rsidR="00751C87">
              <w:fldChar w:fldCharType="separate"/>
            </w:r>
            <w:r w:rsidR="00A73548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"http://www.teksresourcesystem.net/module/standards/Tools/Browse?standardId=124544" \o "3.1G: Transfer on and off equipment with good body control such as boxes, benches, stacked mats, horizontal bar, and balance" </w:instrText>
            </w:r>
            <w:r w:rsidR="00751C87">
              <w:fldChar w:fldCharType="separate"/>
            </w:r>
            <w:r w:rsidR="00A73548"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G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E764C1" w:rsidRDefault="002E6B1B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64C1">
              <w:rPr>
                <w:rFonts w:ascii="Times New Roman" w:hAnsi="Times New Roman"/>
                <w:color w:val="FF0000"/>
                <w:sz w:val="16"/>
                <w:szCs w:val="16"/>
              </w:rPr>
              <w:t>3.3</w:t>
            </w:r>
            <w:hyperlink r:id="rId14" w:tooltip="3.3C: Participate in appropriate exercises for developing flexibility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15" w:tooltip="3.3D: Lift and support his/her own weight in selected activities that develop muscular strength and endurance of the arms,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62415" w:rsidRPr="00E764C1" w:rsidRDefault="00A6241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16" w:tooltip="3.1C: Identify types of nutrients." w:history="1">
              <w:r w:rsidR="00A73548" w:rsidRPr="00644DC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17" w:tooltip="3.1I: Demonstrate various step patterns and combinations of movement in repeatable sequences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471527" w:rsidRDefault="00471527" w:rsidP="00CD4A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3.2</w:t>
            </w:r>
            <w:hyperlink r:id="rId18" w:tooltip="3.2B: Know that practice, attention and effort are required to improve skills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471527" w:rsidRPr="00471527" w:rsidRDefault="00471527" w:rsidP="00CD4A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3.7</w:t>
            </w:r>
            <w:hyperlink r:id="rId19" w:tooltip="3.7B: Persevere when not successful on the first try in learning movement skills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62415" w:rsidRPr="00B54AEA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3.11</w:t>
            </w:r>
            <w:hyperlink r:id="rId20" w:tooltip="3.11F: Describe goal-setting skills." w:history="1">
              <w:r w:rsidR="00E76B0C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  <w:hyperlink r:id="rId21" w:tooltip="3.11G: Explain the importance of time passage with respect to a goal." w:history="1">
              <w:r w:rsidR="00E76B0C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  <w:r w:rsidR="00244FC4"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A62415" w:rsidRPr="00B54AEA" w:rsidRDefault="00A6241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3.6</w:t>
            </w:r>
            <w:hyperlink r:id="rId22" w:tooltip="3.6B: Explain the importance of basic rules in games and activities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62415" w:rsidRPr="00B54AEA" w:rsidRDefault="00244FC4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3.7</w:t>
            </w:r>
            <w:hyperlink r:id="rId23" w:tooltip="3.7A: Follow rules, procedures, and etiquette." w:history="1">
              <w:r w:rsidRPr="00E764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62415" w:rsidRPr="00B54AEA" w:rsidRDefault="00A6241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3.3</w:t>
            </w:r>
            <w:hyperlink r:id="rId24" w:tooltip="3.3A: Describe and select physical activities that provide for enjoyment and challenge." w:history="1">
              <w:r w:rsidR="00E764C1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25" w:tooltip="3.3E: Identify opportunities for participation in physical activity in the community such as little league and parks and recreation." w:history="1">
              <w:r w:rsidR="00E764C1" w:rsidRPr="00B81FBB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471527" w:rsidRDefault="00471527" w:rsidP="00CD4A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  <w:hyperlink r:id="rId26" w:tooltip="3.6D: Describe roles and responsibilities of family members in promoting and practicing health behaviors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62415" w:rsidRPr="00471527" w:rsidRDefault="00A6241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3.8</w:t>
            </w:r>
            <w:hyperlink r:id="rId27" w:tooltip="3.8B: Describe ways in which peers and families can work together to build a healthy community." w:history="1">
              <w:r w:rsidR="00557F73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</w:tc>
        <w:tc>
          <w:tcPr>
            <w:tcW w:w="4410" w:type="dxa"/>
            <w:shd w:val="clear" w:color="auto" w:fill="auto"/>
          </w:tcPr>
          <w:p w:rsidR="00B44FF7" w:rsidRPr="00B54AEA" w:rsidRDefault="00B54AEA" w:rsidP="00CD4AD5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School Theme games (Character is our Game)</w:t>
            </w: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*Jumbo </w:t>
            </w:r>
            <w:proofErr w:type="spellStart"/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Jenga</w:t>
            </w:r>
            <w:proofErr w:type="spellEnd"/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, Twister, Yahtzee, </w:t>
            </w:r>
            <w:proofErr w:type="spellStart"/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Kerplunk</w:t>
            </w:r>
            <w:proofErr w:type="spellEnd"/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44FC4" w:rsidRPr="00B54AEA" w:rsidRDefault="00244FC4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Back to School wellness: </w:t>
            </w:r>
          </w:p>
          <w:p w:rsidR="00A91BE1" w:rsidRPr="00B54AEA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*Dress for success </w:t>
            </w:r>
          </w:p>
          <w:p w:rsidR="00A91BE1" w:rsidRPr="00B54AEA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>*Traffic Light Eating, Brainy Breakfast, Phytonutrients</w:t>
            </w: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(Hoop Mania, Steal the Bacon)</w:t>
            </w:r>
          </w:p>
          <w:p w:rsidR="00A91BE1" w:rsidRPr="00B54AEA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*Unplug and Move </w:t>
            </w:r>
          </w:p>
          <w:p w:rsidR="00A91BE1" w:rsidRPr="00B54AEA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Read DOT</w:t>
            </w:r>
            <w:r w:rsidR="007C3505"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(movement with book)</w:t>
            </w:r>
          </w:p>
          <w:p w:rsidR="00A91BE1" w:rsidRPr="00B54AEA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Siclovia</w:t>
            </w:r>
            <w:proofErr w:type="spellEnd"/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Muscular System: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*aerobic/</w:t>
            </w:r>
            <w:r w:rsidR="00471527" w:rsidRPr="00B54AEA">
              <w:rPr>
                <w:rFonts w:ascii="Times New Roman" w:eastAsia="Times New Roman" w:hAnsi="Times New Roman"/>
                <w:sz w:val="16"/>
                <w:szCs w:val="16"/>
              </w:rPr>
              <w:t>anaerobic</w:t>
            </w:r>
          </w:p>
          <w:p w:rsidR="007C3505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2E6B1B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E6B1B" w:rsidRPr="00B54AEA" w:rsidRDefault="002E6B1B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471527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>*3 Components of Fitness</w:t>
            </w:r>
          </w:p>
          <w:p w:rsidR="007C3505" w:rsidRPr="00B54AEA" w:rsidRDefault="00471527" w:rsidP="00471527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3505" w:rsidRPr="00B54AEA">
              <w:rPr>
                <w:rFonts w:ascii="Times New Roman" w:eastAsia="Times New Roman" w:hAnsi="Times New Roman"/>
                <w:sz w:val="16"/>
                <w:szCs w:val="16"/>
              </w:rPr>
              <w:t>*FITT</w:t>
            </w: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B54AEA" w:rsidRDefault="00B5246B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Perse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>verance:</w:t>
            </w: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(“Let’s Go”) (Wilma Unlimited)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7152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*Mile Run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*Kids Rock</w:t>
            </w:r>
          </w:p>
          <w:p w:rsidR="007C3505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91BE1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7152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B54AEA">
              <w:rPr>
                <w:rFonts w:ascii="Times New Roman" w:eastAsia="Times New Roman" w:hAnsi="Times New Roman"/>
                <w:sz w:val="16"/>
                <w:szCs w:val="16"/>
              </w:rPr>
              <w:t>*Tug A War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B54AEA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71527" w:rsidRDefault="00471527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44FF7" w:rsidRPr="00B54AEA" w:rsidRDefault="00A91BE1" w:rsidP="00471527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Family Play Date</w:t>
            </w:r>
          </w:p>
        </w:tc>
        <w:tc>
          <w:tcPr>
            <w:tcW w:w="1440" w:type="dxa"/>
            <w:shd w:val="clear" w:color="auto" w:fill="auto"/>
          </w:tcPr>
          <w:p w:rsidR="00B44FF7" w:rsidRPr="00B54AEA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A91BE1" w:rsidRPr="00B54AEA" w:rsidRDefault="00471527" w:rsidP="00A6241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28" w:tooltip="3.1D: Demonstrate moving in and out of a balanced position with control." w:history="1">
              <w:r w:rsidR="00A73548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29" w:tooltip="3.1G: Transfer on and off equipment with good body control such as boxes, benches, stacked mats, horizontal bar, and balance" w:history="1">
              <w:r w:rsidR="00A73548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A62415" w:rsidRDefault="00A62415" w:rsidP="00A6241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71527" w:rsidRPr="00B54AEA" w:rsidRDefault="00471527" w:rsidP="00A62415">
            <w:pPr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30" w:tooltip="3.1B: Demonstrate proper form and smooth transitions during combinations of fundamental locomotor and body control skills" w:history="1">
              <w:r w:rsidR="00557F73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31" w:tooltip="3.1D: Demonstrate moving in and out of a balanced position with control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471527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3.2</w:t>
            </w:r>
            <w:hyperlink r:id="rId32" w:tooltip="3.2A: Identify similar positions in a variety of movements such as straddle positions, ready position, and bending knees to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71527" w:rsidRPr="00B54AEA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</w:rPr>
              <w:t>3.3</w:t>
            </w:r>
            <w:hyperlink r:id="rId33" w:tooltip="3.3A: Describe and select physical activities that provide for enjoyment and challenge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34" w:tooltip="3.3B: Participate in moderate to vigorous physical activities on a daily basis that cause increased heart rate, breathing rate, and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471527" w:rsidRPr="00471527" w:rsidRDefault="00471527" w:rsidP="00471527">
            <w:pPr>
              <w:rPr>
                <w:rFonts w:ascii="Times New Roman" w:hAnsi="Times New Roman"/>
                <w:sz w:val="16"/>
                <w:szCs w:val="16"/>
              </w:rPr>
            </w:pPr>
            <w:r w:rsidRPr="00471527">
              <w:rPr>
                <w:rFonts w:ascii="Times New Roman" w:hAnsi="Times New Roman"/>
                <w:sz w:val="16"/>
                <w:szCs w:val="16"/>
              </w:rPr>
              <w:t>3.4</w:t>
            </w:r>
            <w:hyperlink r:id="rId35" w:tooltip="3.4B: Name and locate major components of the body systems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36" w:tooltip="3.4C: Explain the interrelationships of the body systems.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471527" w:rsidRPr="00B81FBB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3.8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"http://www.teksresourcesystem.net/module/standards/Tools/Browse?standardId=122326" \o "3.8B: Describe ways in which peers and families can work together to build a healthy community."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E76B0C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"http://www.teksresourcesystem.net/module/standards/Tools/Browse?standardId=122341" \o "3.11F: Describe goal-setting skills." </w:instrText>
            </w:r>
            <w:r w:rsidR="00751C87">
              <w:fldChar w:fldCharType="separate"/>
            </w:r>
            <w:r w:rsidR="00557F73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DD3578" w:rsidRPr="00B81FBB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  <w:r w:rsidR="002E6B1B"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 xml:space="preserve"> </w:t>
            </w:r>
          </w:p>
          <w:p w:rsidR="00A62415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81FBB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"http://www.teksresourcesystem.net/module/standards/Tools/Browse?standardId=122304" \o "3.1E: Explain the effects of too much stress and practice ways to reduce stress such as exercising and listening to music." </w:instrText>
            </w:r>
            <w:r w:rsidR="00751C87">
              <w:fldChar w:fldCharType="separate"/>
            </w:r>
            <w:r w:rsidR="00A62415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</w:instrText>
            </w:r>
            <w:r w:rsidR="00751C87" w:rsidRPr="00751C87">
              <w:rPr>
                <w:lang w:val="es-MX"/>
              </w:rPr>
              <w:instrText xml:space="preserve">ksresourcesystem.net/module/standards/Tools/Browse?standardId=124543" \o "3.1F: Demonstrate control and appropriate form such as curled position and protection of neck in rolling activities such as"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 xml:space="preserve"> </w:t>
            </w:r>
          </w:p>
          <w:p w:rsidR="00471527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3.2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</w:instrText>
            </w:r>
            <w:r w:rsidR="00751C87" w:rsidRPr="00751C87">
              <w:rPr>
                <w:lang w:val="es-MX"/>
              </w:rPr>
              <w:instrText xml:space="preserve">dule/standards/Tools/Browse?standardId=122307" \o "3.2B: Describe the harmful effects of alcohol, tobacco, and other drugs on physical, mental, and social health and why people"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471527" w:rsidP="00471527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</w:instrText>
            </w:r>
            <w:r w:rsidR="00751C87" w:rsidRPr="00751C87">
              <w:rPr>
                <w:lang w:val="es-MX"/>
              </w:rPr>
              <w:instrText xml:space="preserve">rowse?standardId=124551" \o "3.3B: Participate in moderate to vigorous physical activities on a daily basis that cause increased heart rate, breathing rate, and" </w:instrText>
            </w:r>
            <w:r w:rsidR="00751C87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2E6B1B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3.4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"http://www.teksresourcesystem.net/module/standards/Tools/Browse?standardId=124555" \o "3.4A: Describe the long term effects of physical activity on the heart."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</w:instrText>
            </w:r>
            <w:r w:rsidR="00751C87" w:rsidRPr="00751C87">
              <w:rPr>
                <w:lang w:val="es-MX"/>
              </w:rPr>
              <w:instrText xml:space="preserve">dardId=124557" \o "3.4C: Identify foods that increase or reduce bodily functions." </w:instrText>
            </w:r>
            <w:r w:rsidR="00751C87">
              <w:fldChar w:fldCharType="separate"/>
            </w:r>
            <w:r w:rsidR="00A73548" w:rsidRPr="00B81FBB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t>C</w:t>
            </w:r>
            <w:r w:rsidR="00751C87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62415" w:rsidRPr="00B81FBB" w:rsidRDefault="00557F73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"http://www.teksresourcesystem.net/module/standards/Tools/Browse?standardId=124538" \o "3.1A: Travel in forward, sideways, and backwards and change direc</w:instrText>
            </w:r>
            <w:r w:rsidR="00751C87" w:rsidRPr="00751C87">
              <w:rPr>
                <w:lang w:val="es-MX"/>
              </w:rPr>
              <w:instrText xml:space="preserve">tion quickly and safely in dynamic situations."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81FBB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"http://www.teksresourcesystem.net/module/standards/Tools/Browse?standardId=122305" \o "3.1F: Explain strategies for maintaining a personal-health plan such as a commitment to good personal hygiene and checkups" </w:instrText>
            </w:r>
            <w:r w:rsidR="00751C87">
              <w:fldChar w:fldCharType="separate"/>
            </w:r>
            <w:r w:rsidR="00644DC6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3.2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</w:instrText>
            </w:r>
            <w:r w:rsidR="00751C87" w:rsidRPr="00751C87">
              <w:rPr>
                <w:lang w:val="es-MX"/>
              </w:rPr>
              <w:instrText xml:space="preserve">ksresourcesystem.net/module/standards/Tools/Browse?standardId=122306" \o "3.2A: Explain the need for obeying safety rules at home, school, work, and play such as bike safety and avoidance of weapons." </w:instrText>
            </w:r>
            <w:r w:rsidR="00751C87">
              <w:fldChar w:fldCharType="separate"/>
            </w:r>
            <w:r w:rsidR="00557F73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</w:instrText>
            </w:r>
            <w:r w:rsidR="00751C87" w:rsidRPr="00751C87">
              <w:rPr>
                <w:lang w:val="es-MX"/>
              </w:rPr>
              <w:instrText xml:space="preserve">e/standards/Tools/Browse?standardId=122310" \o "3.2E: Describe the importance of taking personal responsibility for reducing hazards, avoiding accidents, and preventing"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471527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3.5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</w:instrText>
            </w:r>
            <w:r w:rsidR="00751C87" w:rsidRPr="00751C87">
              <w:rPr>
                <w:lang w:val="es-MX"/>
              </w:rPr>
              <w:instrText xml:space="preserve">andardId=124561" \o "3.5C: Identify and apply safety precautions when walking, jogging, and skating in the community such as use sidewalks, walk" </w:instrText>
            </w:r>
            <w:r w:rsidR="00751C87">
              <w:fldChar w:fldCharType="separate"/>
            </w:r>
            <w:r w:rsidR="00244FC4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62415" w:rsidRPr="00A73548" w:rsidRDefault="002E6B1B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"http://www.teksresourcesystem.net/module/standards/Tools/Browse?standardId=124546" \o "3.1I: Demonstrate various step patterns and combinations of movement in repeatable sequences." </w:instrText>
            </w:r>
            <w:r w:rsidR="00751C87">
              <w:fldChar w:fldCharType="separate"/>
            </w:r>
            <w:r w:rsidR="00A73548" w:rsidRPr="00A73548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I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A73548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62415" w:rsidRPr="00A73548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</w:instrText>
            </w:r>
            <w:r w:rsidR="00751C87" w:rsidRPr="00751C87">
              <w:rPr>
                <w:lang w:val="es-MX"/>
              </w:rPr>
              <w:instrText xml:space="preserve">/standards/Tools/Browse?standardId=124554" \o "3.3E: Identify opportunities for participation in physical activity in the community such as little league and parks and recreation." </w:instrText>
            </w:r>
            <w:r w:rsidR="00751C87">
              <w:fldChar w:fldCharType="separate"/>
            </w:r>
            <w:r w:rsidRPr="00E764C1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471527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sz w:val="16"/>
                <w:szCs w:val="16"/>
                <w:lang w:val="es-MX"/>
              </w:rPr>
              <w:t>3.5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"http://www.teksresourcesystem.net/module/standards/Tools/Browse?standardId=122317" \o "3.5A: Demonstrate the ability to locate resources from parents and family members, school, and the community." </w:instrText>
            </w:r>
            <w:r w:rsidR="00751C87">
              <w:fldChar w:fldCharType="separate"/>
            </w:r>
            <w:r w:rsidR="00A62415"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E76B0C" w:rsidRPr="00B54AEA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471527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>3.9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</w:instrText>
            </w:r>
            <w:r w:rsidR="00751C87" w:rsidRPr="00751C87">
              <w:rPr>
                <w:lang w:val="es-MX"/>
              </w:rPr>
              <w:instrText xml:space="preserve">stem.net/module/standards/Tools/Browse?standardId=122331" \o "3.9E: Identify ways to communicate with parents/trusted adults about health concerns." </w:instrText>
            </w:r>
            <w:r w:rsidR="00751C87">
              <w:fldChar w:fldCharType="separate"/>
            </w:r>
            <w:r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71527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>3.10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"http://www.teksresourcesystem.net/module/standards/Tools/Browse?standardId=122333" \o "3.10A: Demonstrate respectful communication with family members, peers, teachers, and others." </w:instrText>
            </w:r>
            <w:r w:rsidR="00751C87">
              <w:fldChar w:fldCharType="separate"/>
            </w:r>
            <w:r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A62415" w:rsidRPr="00B54AEA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>3.11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</w:instrText>
            </w:r>
            <w:r w:rsidR="00751C87" w:rsidRPr="00751C87">
              <w:rPr>
                <w:lang w:val="es-MX"/>
              </w:rPr>
              <w:instrText xml:space="preserve">/standards/Tools/Browse?standardId=122339" \o "3.11D: Explain the importance of seeking assistance in making decisions about health." </w:instrText>
            </w:r>
            <w:r w:rsidR="00751C87">
              <w:fldChar w:fldCharType="separate"/>
            </w:r>
            <w:r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B5246B" w:rsidRPr="00B54AEA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A62415" w:rsidRDefault="00A62415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71527" w:rsidRPr="00B54AEA" w:rsidRDefault="00471527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"http://www.teksresourcesystem.net/module/standards/Tools/Browse?standardId=124539" \o "3.1B: Demonst</w:instrText>
            </w:r>
            <w:r w:rsidR="00751C87" w:rsidRPr="00751C87">
              <w:rPr>
                <w:lang w:val="es-MX"/>
              </w:rPr>
              <w:instrText xml:space="preserve">rate proper form and smooth transitions during combinations of fundamental locomotor and body control skills" </w:instrText>
            </w:r>
            <w:r w:rsidR="00751C87">
              <w:fldChar w:fldCharType="separate"/>
            </w:r>
            <w:r w:rsidR="00A73548" w:rsidRPr="00A73548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"http://www.teksresourcesystem.net/module/standards/Tools/Browse?standardId=124544" \o "3.1G: Transfer on and off equipment with go</w:instrText>
            </w:r>
            <w:r w:rsidR="00751C87" w:rsidRPr="00751C87">
              <w:rPr>
                <w:lang w:val="es-MX"/>
              </w:rPr>
              <w:instrText xml:space="preserve">od body control such as boxes, benches, stacked mats, horizontal bar, and balance" </w:instrText>
            </w:r>
            <w:r w:rsidR="00751C87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G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54AEA" w:rsidRDefault="00A62415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54AEA">
              <w:rPr>
                <w:rFonts w:ascii="Times New Roman" w:hAnsi="Times New Roman"/>
                <w:sz w:val="16"/>
                <w:szCs w:val="16"/>
                <w:lang w:val="es-MX"/>
              </w:rPr>
              <w:t>3.6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"http://www.teksresourcesystem.net/module/standards/Tools/Browse?standardId=122319" \o "3.6A: Relate how protecting the environment promotes individual and community health." </w:instrText>
            </w:r>
            <w:r w:rsidR="00751C87">
              <w:fldChar w:fldCharType="separate"/>
            </w:r>
            <w:r w:rsidRPr="00557F7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E76B0C" w:rsidRPr="00B54AEA" w:rsidRDefault="00E76B0C" w:rsidP="00A6241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E76B0C" w:rsidRPr="00471527" w:rsidRDefault="00471527" w:rsidP="00A6241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</w:instrText>
            </w:r>
            <w:r w:rsidR="00751C87" w:rsidRPr="00751C87">
              <w:rPr>
                <w:lang w:val="es-MX"/>
              </w:rPr>
              <w:instrText xml:space="preserve">s/Tools/Browse?standardId=124538" \o "3.1A: Travel in forward, sideways, and backwards and change direction quickly and safely in dynamic situations." </w:instrText>
            </w:r>
            <w:r w:rsidR="00751C87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B54AEA" w:rsidRPr="00B54AEA" w:rsidRDefault="00B54AEA" w:rsidP="00B54AEA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Winter Sports</w:t>
            </w: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Go Kids Challenge/New 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Years</w:t>
            </w:r>
            <w:proofErr w:type="spellEnd"/>
            <w:r w:rsidRPr="00B54AEA">
              <w:rPr>
                <w:rFonts w:ascii="Times New Roman" w:hAnsi="Times New Roman"/>
                <w:sz w:val="16"/>
                <w:szCs w:val="16"/>
              </w:rPr>
              <w:t xml:space="preserve"> Resolutions</w:t>
            </w:r>
          </w:p>
          <w:p w:rsidR="00B44FF7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Heart/Circulatory System: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*Jump Rope for Heart/Hoops for Heart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*Function of Heart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*Heart Health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71527" w:rsidRDefault="00A91BE1" w:rsidP="00471527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*Giving from the Heart</w:t>
            </w:r>
          </w:p>
          <w:p w:rsidR="00A91BE1" w:rsidRPr="00B54AEA" w:rsidRDefault="00A91BE1" w:rsidP="00471527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Super Bowl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Bike Rodeo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471527" w:rsidRDefault="00471527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King Antonio routine</w:t>
            </w: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Tinikling</w:t>
            </w:r>
            <w:proofErr w:type="spellEnd"/>
            <w:r w:rsidRPr="00B54AE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DrumFit</w:t>
            </w:r>
            <w:proofErr w:type="spellEnd"/>
            <w:r w:rsidRPr="00B54AEA">
              <w:rPr>
                <w:rFonts w:ascii="Times New Roman" w:hAnsi="Times New Roman"/>
                <w:sz w:val="16"/>
                <w:szCs w:val="16"/>
              </w:rPr>
              <w:t>/Jump rope</w:t>
            </w:r>
          </w:p>
          <w:p w:rsidR="00A91BE1" w:rsidRPr="00B54AEA" w:rsidRDefault="00A91BE1" w:rsidP="009C2F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Heroes For Heart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B5246B" w:rsidRPr="00B54AEA" w:rsidRDefault="00B5246B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Spring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stations</w:t>
            </w:r>
          </w:p>
          <w:p w:rsidR="007C3505" w:rsidRPr="00B54AEA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*Spring 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Tabatas</w:t>
            </w:r>
            <w:proofErr w:type="spellEnd"/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STARR</w:t>
            </w:r>
          </w:p>
          <w:p w:rsidR="00A91BE1" w:rsidRPr="00B54AEA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*brainy breakfast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(Hoop Mania)</w:t>
            </w:r>
          </w:p>
          <w:p w:rsidR="00B44FF7" w:rsidRPr="00B54AEA" w:rsidRDefault="00A91BE1" w:rsidP="00471527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*healthy snacks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(Steal the Bacon)</w:t>
            </w:r>
          </w:p>
        </w:tc>
      </w:tr>
      <w:tr w:rsidR="00327062" w:rsidRPr="00B54AEA" w:rsidTr="00E87B92">
        <w:trPr>
          <w:trHeight w:val="273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327062" w:rsidRPr="00A21B6B" w:rsidRDefault="00327062" w:rsidP="00327062">
            <w:pPr>
              <w:rPr>
                <w:rFonts w:ascii="Times New Roman" w:hAnsi="Times New Roman"/>
                <w:b/>
                <w:sz w:val="16"/>
                <w:szCs w:val="12"/>
              </w:rPr>
            </w:pPr>
            <w:r w:rsidRPr="00A21B6B"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 w:rsidRPr="00A21B6B"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 w:rsidRPr="00A21B6B"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sz w:val="16"/>
                <w:szCs w:val="12"/>
              </w:rPr>
            </w:pPr>
            <w:r w:rsidRPr="00A21B6B">
              <w:rPr>
                <w:rFonts w:ascii="Times New Roman" w:hAnsi="Times New Roman"/>
                <w:sz w:val="16"/>
                <w:szCs w:val="12"/>
              </w:rPr>
              <w:t>(October 17</w:t>
            </w:r>
            <w:r w:rsidRPr="00A21B6B"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 w:rsidRPr="00A21B6B"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:rsidR="00327062" w:rsidRPr="00E81C74" w:rsidRDefault="00327062" w:rsidP="003270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327062" w:rsidRPr="00A21B6B" w:rsidRDefault="00327062" w:rsidP="00327062">
            <w:pPr>
              <w:rPr>
                <w:rFonts w:ascii="Times New Roman" w:hAnsi="Times New Roman"/>
                <w:b/>
                <w:sz w:val="16"/>
                <w:szCs w:val="12"/>
              </w:rPr>
            </w:pPr>
            <w:r w:rsidRPr="00A21B6B"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 w:rsidRPr="00A21B6B"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sz w:val="16"/>
                <w:szCs w:val="12"/>
              </w:rPr>
            </w:pPr>
            <w:r w:rsidRPr="00A21B6B">
              <w:rPr>
                <w:rFonts w:ascii="Times New Roman" w:hAnsi="Times New Roman"/>
                <w:sz w:val="16"/>
                <w:szCs w:val="12"/>
              </w:rPr>
              <w:t>(March 20</w:t>
            </w:r>
            <w:r w:rsidRPr="00A21B6B"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 w:rsidRPr="00A21B6B"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:rsidR="00327062" w:rsidRPr="00A21B6B" w:rsidRDefault="00327062" w:rsidP="00327062">
            <w:pPr>
              <w:rPr>
                <w:rFonts w:ascii="Times New Roman" w:hAnsi="Times New Roman"/>
                <w:sz w:val="16"/>
                <w:szCs w:val="12"/>
              </w:rPr>
            </w:pPr>
            <w:r w:rsidRPr="00A21B6B">
              <w:rPr>
                <w:rFonts w:ascii="Times New Roman" w:hAnsi="Times New Roman"/>
                <w:sz w:val="16"/>
                <w:szCs w:val="12"/>
              </w:rPr>
              <w:t>(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:rsidR="00327062" w:rsidRPr="00E81C74" w:rsidRDefault="00327062" w:rsidP="003270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B44FF7" w:rsidRPr="00B54AEA" w:rsidTr="00A91BE1">
        <w:trPr>
          <w:gridAfter w:val="1"/>
          <w:wAfter w:w="8" w:type="dxa"/>
          <w:trHeight w:val="3263"/>
        </w:trPr>
        <w:tc>
          <w:tcPr>
            <w:tcW w:w="1368" w:type="dxa"/>
            <w:shd w:val="clear" w:color="auto" w:fill="auto"/>
          </w:tcPr>
          <w:p w:rsidR="00B44FF7" w:rsidRPr="00B54AEA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54AE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7D2748" w:rsidRPr="00B54AEA" w:rsidRDefault="00A73548" w:rsidP="007D2748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3.1</w:t>
            </w:r>
            <w:hyperlink r:id="rId37" w:tooltip="3.1B: Demonstrate proper form and smooth transitions during combinations of fundamental locomotor and body control skills" w:history="1">
              <w:r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38" w:tooltip="3.1C: Identify types of nutrients." w:history="1">
              <w:r w:rsidRPr="00644DC6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39" w:tooltip="3.1E: Demonstrate proper body alignment in lifting, carrying, pushing, and pulling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  <w:hyperlink r:id="rId40" w:tooltip="3.1I: Demonstrate various step patterns and combinations of movement in repeatable sequences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7D2748" w:rsidRDefault="00A62415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sz w:val="16"/>
                <w:szCs w:val="16"/>
              </w:rPr>
              <w:t>3.4</w:t>
            </w:r>
            <w:hyperlink r:id="rId41" w:tooltip="3.4B: Name and locate major components of the body systems." w:history="1">
              <w:r w:rsidRPr="00557F73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  <w:hyperlink r:id="rId42" w:tooltip="3.4C: Explain the interrelationships of the body systems." w:history="1">
              <w:r w:rsidR="007D2748" w:rsidRPr="00557F73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B54AEA" w:rsidRDefault="00244FC4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3.4</w:t>
            </w:r>
            <w:hyperlink r:id="rId43" w:tooltip="3.4C: Identify foods that increase or reduce bodily functions." w:history="1">
              <w:r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  <w:hyperlink r:id="rId44" w:tooltip="3.4D: Identify principles of good posture and its impact on physical activity." w:history="1">
              <w:r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D</w:t>
              </w:r>
            </w:hyperlink>
          </w:p>
          <w:p w:rsidR="007D2748" w:rsidRDefault="007D2748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7D2748" w:rsidRDefault="007D2748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3.4</w:t>
            </w:r>
            <w:hyperlink r:id="rId45" w:tooltip="3.4B: Name and locate major components of the body systems." w:history="1">
              <w:r w:rsidR="00557F73" w:rsidRPr="00557F73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A62415" w:rsidRPr="00B54AEA" w:rsidRDefault="007D2748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3.4</w:t>
            </w:r>
            <w:hyperlink r:id="rId46" w:tooltip="3.4C: Identify foods that increase or reduce bodily functions." w:history="1">
              <w:r w:rsidR="00A73548"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DD3578" w:rsidRPr="00B54AEA" w:rsidRDefault="00DD3578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686D" w:rsidRDefault="0062686D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DD3578" w:rsidRPr="00B54AEA" w:rsidRDefault="00DD3578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B54AEA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3.1</w:t>
            </w:r>
            <w:hyperlink r:id="rId47" w:tooltip="3.1B: Demonstrate proper form and smooth transitions during combinations of fundamental locomotor and body control skills" w:history="1">
              <w:r w:rsidR="00A73548" w:rsidRPr="00557F7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48" w:tooltip="3.1E: Demonstrate proper body alignment in lifting, carrying, pushing, and pulling." w:history="1">
              <w:r w:rsidR="00A73548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  <w:hyperlink r:id="rId49" w:tooltip="3.1F: Demonstrate control and appropriate form such as curled position and protection of neck in rolling activities such as" w:history="1">
              <w:r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F</w:t>
              </w:r>
            </w:hyperlink>
            <w:hyperlink r:id="rId50" w:tooltip="3.1I: Demonstrate various step patterns and combinations of movement in repeatable sequences." w:history="1">
              <w:r w:rsidR="00A73548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  <w:hyperlink r:id="rId51" w:tooltip="3.1J: Demonstrate key elements in manipulative skills such as underhand throw, overhand throw, catch and kick such as" w:history="1">
              <w:r w:rsidR="0062686D"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J</w:t>
              </w:r>
            </w:hyperlink>
          </w:p>
          <w:p w:rsidR="002E6B1B" w:rsidRPr="00B54AEA" w:rsidRDefault="002E6B1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2E6B1B" w:rsidRPr="00B54AEA" w:rsidRDefault="002E6B1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2E6B1B" w:rsidRPr="00B54AEA" w:rsidRDefault="002E6B1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auto"/>
          </w:tcPr>
          <w:p w:rsidR="00B54AEA" w:rsidRPr="00B54AEA" w:rsidRDefault="00B54AEA" w:rsidP="00B54AEA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B44FF7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Halloween: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*Skeletal System</w:t>
            </w:r>
          </w:p>
          <w:p w:rsidR="00244FC4" w:rsidRPr="00B54AEA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7D2748" w:rsidRDefault="00244FC4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7C3505" w:rsidRPr="00B54AEA" w:rsidRDefault="007D2748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44FC4" w:rsidRPr="00B54AEA">
              <w:rPr>
                <w:rFonts w:ascii="Times New Roman" w:hAnsi="Times New Roman"/>
                <w:sz w:val="16"/>
                <w:szCs w:val="16"/>
              </w:rPr>
              <w:t>*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>Skeletal Square, Knock Out with stations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*Halloween games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 *Boo Run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Diabetes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Mule Games/Camp Cambridge/Amazing Race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Garden Run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Turkey Tango</w:t>
            </w:r>
          </w:p>
          <w:p w:rsidR="0062686D" w:rsidRDefault="00A91BE1" w:rsidP="0062686D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Christmas</w:t>
            </w:r>
          </w:p>
          <w:p w:rsidR="007C3505" w:rsidRPr="00B54AEA" w:rsidRDefault="007C3505" w:rsidP="0062686D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Overhand Throw (Self and Peer Assessment)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644DC6" w:rsidRDefault="00B44FF7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44DC6"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  <w:t>TEKS</w:t>
            </w:r>
          </w:p>
          <w:p w:rsidR="0062686D" w:rsidRPr="0062686D" w:rsidRDefault="0062686D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2686D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3.3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"http://www.teksresourcesystem.net/module/standards/Tools/Browse?standardId=124554" \o "3.3E: Identify opportunities for participation in physical activity in the community such as little league and parks and recreation." </w:instrText>
            </w:r>
            <w:r w:rsidR="00751C87">
              <w:fldChar w:fldCharType="separate"/>
            </w:r>
            <w:r w:rsidRPr="00A73548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557F73" w:rsidRPr="00B81FBB" w:rsidRDefault="00557F73" w:rsidP="00557F73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3.6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"http://www.teksresourcesystem.net/module/standards/Tools/Browse?standardId=122322" \o "3.6D: Describe roles and responsibilities of family members in promoting and practicing health behaviors."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557F73" w:rsidP="00557F73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3.8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</w:instrText>
            </w:r>
            <w:r w:rsidR="00751C87" w:rsidRPr="00751C87">
              <w:rPr>
                <w:lang w:val="es-MX"/>
              </w:rPr>
              <w:instrText xml:space="preserve">net/module/standards/Tools/Browse?standardId=122326" \o "3.8B: Describe ways in which peers and families can work together to build a healthy community." </w:instrText>
            </w:r>
            <w:r w:rsidR="00751C87">
              <w:fldChar w:fldCharType="separate"/>
            </w:r>
            <w:r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557F73" w:rsidRPr="0062686D" w:rsidRDefault="00557F73" w:rsidP="00557F73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62686D" w:rsidRPr="00B81FBB" w:rsidRDefault="0062686D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"http://www.teksresourcesystem.net/module/standards/Tools/Browse?standardId=122302</w:instrText>
            </w:r>
            <w:r w:rsidR="00751C87" w:rsidRPr="00751C87">
              <w:rPr>
                <w:lang w:val="es-MX"/>
              </w:rPr>
              <w:instrText xml:space="preserve">" \o "3.1C: Identify types of nutrients." </w:instrText>
            </w:r>
            <w:r w:rsidR="00751C87">
              <w:fldChar w:fldCharType="separate"/>
            </w:r>
            <w:r w:rsidR="00644DC6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"http://www.teksresourcesystem.net/module/standards/Tools/Browse?standardId=122303" \o "3.1D: Describe food combinations in a balanced diet such as a food pyramid." </w:instrText>
            </w:r>
            <w:r w:rsidR="00751C87">
              <w:fldChar w:fldCharType="separate"/>
            </w:r>
            <w:r w:rsidR="00A62415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7C3505" w:rsidRPr="00B81FBB" w:rsidRDefault="0062686D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</w:t>
            </w:r>
            <w:r w:rsidR="00DD3578"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"http://www.teksresourcesystem.net/module/standards/Tools/Browse?standardId=124541" \o "3.1D: Demonstrate moving in and out of a balanced position with control." </w:instrText>
            </w:r>
            <w:r w:rsidR="00751C87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B81FBB" w:rsidRDefault="00A62415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62415" w:rsidRPr="00B81FBB" w:rsidRDefault="00DD3578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B81FBB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3.1</w:t>
            </w:r>
            <w:r w:rsidR="00751C87">
              <w:fldChar w:fldCharType="begin"/>
            </w:r>
            <w:r w:rsidR="00751C87" w:rsidRPr="00751C87">
              <w:rPr>
                <w:lang w:val="es-MX"/>
              </w:rPr>
              <w:instrText xml:space="preserve"> HYPERLINK "http://www.teksresourcesystem.net/module/standards/Tools/Brows</w:instrText>
            </w:r>
            <w:r w:rsidR="00751C87" w:rsidRPr="00751C87">
              <w:rPr>
                <w:lang w:val="es-MX"/>
              </w:rPr>
              <w:instrText xml:space="preserve">e?standardId=124539" \o "3.1B: Demonstrate proper form and smooth transitions during combinations of fundamental locomotor and body control skills" </w:instrText>
            </w:r>
            <w:r w:rsidR="00751C87">
              <w:fldChar w:fldCharType="separate"/>
            </w:r>
            <w:r w:rsidR="00A73548" w:rsidRPr="00B81FBB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751C87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62415" w:rsidRPr="00A73548" w:rsidRDefault="002E6B1B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</w:rPr>
              <w:t>3.3</w:t>
            </w:r>
            <w:hyperlink r:id="rId52" w:tooltip="3.3C: Participate in appropriate exercises for developing flexibility.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sz w:val="16"/>
                <w:szCs w:val="16"/>
              </w:rPr>
              <w:t>3.6</w:t>
            </w:r>
            <w:hyperlink r:id="rId53" w:tooltip="3.6A: Relate how protecting the environment promotes individual and community health." w:history="1">
              <w:r w:rsidR="00557F73"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86D" w:rsidRPr="00A73548" w:rsidRDefault="0062686D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54" w:tooltip="3.1J: Demonstrate key elements in manipulative skills such as underhand throw, overhand throw, catch and kick such as" w:history="1">
              <w:r w:rsidR="00A73548"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J</w:t>
              </w:r>
            </w:hyperlink>
          </w:p>
          <w:p w:rsidR="00A62415" w:rsidRPr="00A73548" w:rsidRDefault="00244FC4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</w:rPr>
              <w:t>3.5</w:t>
            </w:r>
            <w:hyperlink r:id="rId55" w:tooltip="3.5D: Identify exercise precautions such as awareness of temperature and weather conditions and need for warm-up and cooldown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A62415" w:rsidRPr="00A73548" w:rsidRDefault="00A62415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sz w:val="16"/>
                <w:szCs w:val="16"/>
              </w:rPr>
              <w:t>3.6</w:t>
            </w:r>
            <w:hyperlink r:id="rId56" w:tooltip="3.6B: Identify common health problems that result from unhealthy environments such as skin cancer, poisoning, and respiratory" w:history="1">
              <w:r w:rsidRPr="00A7354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E6B1B" w:rsidRPr="00A73548" w:rsidRDefault="002E6B1B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E6B1B" w:rsidRPr="00A73548" w:rsidRDefault="0062686D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73548">
              <w:rPr>
                <w:rFonts w:ascii="Times New Roman" w:hAnsi="Times New Roman"/>
                <w:color w:val="FF0000"/>
                <w:sz w:val="16"/>
                <w:szCs w:val="16"/>
              </w:rPr>
              <w:t>3.1</w:t>
            </w:r>
            <w:hyperlink r:id="rId57" w:tooltip="3.1J: Demonstrate key elements in manipulative skills such as underhand throw, overhand throw, catch and kick such as" w:history="1">
              <w:r w:rsidR="00A73548" w:rsidRPr="00A7354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J</w:t>
              </w:r>
            </w:hyperlink>
          </w:p>
          <w:p w:rsidR="002E6B1B" w:rsidRPr="00A73548" w:rsidRDefault="002E6B1B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2686D" w:rsidRDefault="00B54AEA" w:rsidP="0062686D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2A4309" w:rsidRPr="0062686D" w:rsidRDefault="00A62415" w:rsidP="0062686D">
            <w:pPr>
              <w:ind w:left="702" w:hanging="73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Family Play Date</w:t>
            </w:r>
          </w:p>
          <w:p w:rsidR="0084136D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King Antonio auditions</w:t>
            </w:r>
            <w:r w:rsidR="00484394" w:rsidRPr="00B54AEA">
              <w:rPr>
                <w:rFonts w:ascii="Times New Roman" w:hAnsi="Times New Roman"/>
                <w:sz w:val="16"/>
                <w:szCs w:val="16"/>
              </w:rPr>
              <w:t xml:space="preserve"> (Rubric)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My Plate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Egg-</w:t>
            </w:r>
            <w:proofErr w:type="spellStart"/>
            <w:r w:rsidRPr="00B54AEA">
              <w:rPr>
                <w:rFonts w:ascii="Times New Roman" w:hAnsi="Times New Roman"/>
                <w:sz w:val="16"/>
                <w:szCs w:val="16"/>
              </w:rPr>
              <w:t>ercise</w:t>
            </w:r>
            <w:proofErr w:type="spellEnd"/>
          </w:p>
          <w:p w:rsidR="00A91BE1" w:rsidRPr="00B54AEA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86D" w:rsidRDefault="0062686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Track Meet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*4X100 Relay/Blind Handoffs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*Running Long Jump</w:t>
            </w:r>
          </w:p>
          <w:p w:rsidR="00A91BE1" w:rsidRPr="00B54AEA" w:rsidRDefault="00A91BE1" w:rsidP="00DD3578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>*Hurdles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*Steeple Chase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Earth Day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Cup</w:t>
            </w:r>
            <w:r w:rsidR="005F7B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4AEA">
              <w:rPr>
                <w:rFonts w:ascii="Times New Roman" w:hAnsi="Times New Roman"/>
                <w:sz w:val="16"/>
                <w:szCs w:val="16"/>
              </w:rPr>
              <w:t>stacking/Juggling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Fun in the Sun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 xml:space="preserve">  *skin protection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C3505" w:rsidRPr="00B54AEA" w:rsidRDefault="0062686D" w:rsidP="00A91BE1">
            <w:pPr>
              <w:ind w:left="702" w:hanging="73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*</w:t>
            </w:r>
            <w:r w:rsidR="007C3505" w:rsidRPr="00B54AEA">
              <w:rPr>
                <w:rFonts w:ascii="Times New Roman" w:hAnsi="Times New Roman"/>
                <w:sz w:val="16"/>
                <w:szCs w:val="16"/>
              </w:rPr>
              <w:t xml:space="preserve">Power of sun screen game </w:t>
            </w: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B54AEA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B54AEA">
              <w:rPr>
                <w:rFonts w:ascii="Times New Roman" w:hAnsi="Times New Roman"/>
                <w:sz w:val="16"/>
                <w:szCs w:val="16"/>
              </w:rPr>
              <w:t>Human Foosball</w:t>
            </w:r>
          </w:p>
        </w:tc>
      </w:tr>
    </w:tbl>
    <w:p w:rsidR="00B44FF7" w:rsidRPr="00B54AEA" w:rsidRDefault="00B44FF7" w:rsidP="00B44FF7">
      <w:pPr>
        <w:rPr>
          <w:rFonts w:ascii="Times New Roman" w:hAnsi="Times New Roman"/>
          <w:sz w:val="16"/>
          <w:szCs w:val="16"/>
        </w:rPr>
      </w:pPr>
    </w:p>
    <w:p w:rsidR="0062686D" w:rsidRDefault="0062686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br w:type="page"/>
      </w:r>
    </w:p>
    <w:p w:rsidR="007C3505" w:rsidRPr="00B54AEA" w:rsidRDefault="007C3505" w:rsidP="00B44FF7">
      <w:pPr>
        <w:rPr>
          <w:rFonts w:ascii="Times New Roman" w:hAnsi="Times New Roman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lastRenderedPageBreak/>
        <w:t>Rotation Fridays: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B54AEA">
        <w:rPr>
          <w:rFonts w:ascii="Times New Roman" w:hAnsi="Times New Roman"/>
          <w:sz w:val="16"/>
          <w:szCs w:val="16"/>
        </w:rPr>
        <w:t>Pacer</w:t>
      </w:r>
      <w:r w:rsidR="00D35F37" w:rsidRPr="00B54AEA">
        <w:rPr>
          <w:rFonts w:ascii="Times New Roman" w:hAnsi="Times New Roman"/>
          <w:sz w:val="16"/>
          <w:szCs w:val="16"/>
        </w:rPr>
        <w:t xml:space="preserve">  </w:t>
      </w:r>
      <w:r w:rsidR="00B54AEA">
        <w:rPr>
          <w:rFonts w:ascii="Times New Roman" w:hAnsi="Times New Roman"/>
          <w:color w:val="FF0000"/>
          <w:sz w:val="16"/>
          <w:szCs w:val="16"/>
        </w:rPr>
        <w:t>3.1</w:t>
      </w:r>
      <w:proofErr w:type="gramEnd"/>
      <w:hyperlink r:id="rId58" w:tooltip="3.1B: Demonstrate proper form and smooth transitions during combinations of fundamental locomotor and body control skills" w:history="1">
        <w:r w:rsidR="00E764C1" w:rsidRPr="00557F73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hyperlink r:id="rId59" w:tooltip="3.1C: Identify types of nutrients." w:history="1">
        <w:r w:rsidR="00E764C1" w:rsidRPr="00644DC6">
          <w:rPr>
            <w:rStyle w:val="Hyperlink"/>
            <w:rFonts w:ascii="Times New Roman" w:hAnsi="Times New Roman"/>
            <w:sz w:val="16"/>
            <w:szCs w:val="16"/>
          </w:rPr>
          <w:t>C</w:t>
        </w:r>
      </w:hyperlink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>Team Games:</w:t>
      </w:r>
      <w:r w:rsidR="00D35F37" w:rsidRPr="00B54AEA">
        <w:rPr>
          <w:rFonts w:ascii="Times New Roman" w:hAnsi="Times New Roman"/>
          <w:sz w:val="16"/>
          <w:szCs w:val="16"/>
        </w:rPr>
        <w:t xml:space="preserve">  </w:t>
      </w:r>
      <w:r w:rsidR="00B54AEA">
        <w:rPr>
          <w:rFonts w:ascii="Times New Roman" w:hAnsi="Times New Roman"/>
          <w:color w:val="FF0000"/>
          <w:sz w:val="16"/>
          <w:szCs w:val="16"/>
        </w:rPr>
        <w:t>3.1</w:t>
      </w:r>
      <w:hyperlink r:id="rId60" w:tooltip="3.1A: Travel in forward, sideways, and backwards and change direction quickly and safely in dynamic situations." w:history="1">
        <w:r w:rsidR="00E764C1" w:rsidRPr="00557F73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D35F37" w:rsidRPr="00B54AEA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2F26FA" w:rsidRPr="00B54AEA">
        <w:rPr>
          <w:rFonts w:ascii="Times New Roman" w:hAnsi="Times New Roman"/>
          <w:color w:val="FF0000"/>
          <w:sz w:val="16"/>
          <w:szCs w:val="16"/>
        </w:rPr>
        <w:t>3.6</w:t>
      </w:r>
      <w:hyperlink r:id="rId61" w:tooltip="3.6A: Identify components of games that can be modified to make the games and participants more successful." w:history="1">
        <w:r w:rsidR="00E764C1" w:rsidRPr="00E764C1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62" w:tooltip="3.6B: Explain the importance of basic rules in games and activities." w:history="1">
        <w:r w:rsidR="00E764C1" w:rsidRPr="00E764C1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2F26FA" w:rsidRPr="00B54AEA">
        <w:rPr>
          <w:rFonts w:ascii="Times New Roman" w:hAnsi="Times New Roman"/>
          <w:color w:val="FF0000"/>
          <w:sz w:val="16"/>
          <w:szCs w:val="16"/>
        </w:rPr>
        <w:t>, 3</w:t>
      </w:r>
      <w:r w:rsidR="00B54AEA">
        <w:rPr>
          <w:rFonts w:ascii="Times New Roman" w:hAnsi="Times New Roman"/>
          <w:color w:val="FF0000"/>
          <w:sz w:val="16"/>
          <w:szCs w:val="16"/>
        </w:rPr>
        <w:t>.</w:t>
      </w:r>
      <w:r w:rsidR="002F26FA" w:rsidRPr="00B54AEA">
        <w:rPr>
          <w:rFonts w:ascii="Times New Roman" w:hAnsi="Times New Roman"/>
          <w:color w:val="FF0000"/>
          <w:sz w:val="16"/>
          <w:szCs w:val="16"/>
        </w:rPr>
        <w:t>7</w:t>
      </w:r>
      <w:hyperlink r:id="rId63" w:tooltip="3.7A: Follow rules, procedures, and etiquette." w:history="1">
        <w:r w:rsidR="00E764C1" w:rsidRPr="00E764C1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64" w:tooltip="3.7C: Accept and respect differences and similarities in physical abilities of self and others." w:history="1">
        <w:r w:rsidR="002F26FA" w:rsidRPr="00E764C1">
          <w:rPr>
            <w:rStyle w:val="Hyperlink"/>
            <w:rFonts w:ascii="Times New Roman" w:hAnsi="Times New Roman"/>
            <w:sz w:val="16"/>
            <w:szCs w:val="16"/>
          </w:rPr>
          <w:t>C</w:t>
        </w:r>
      </w:hyperlink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Beat Ball Baseball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</w:r>
      <w:proofErr w:type="spellStart"/>
      <w:r w:rsidRPr="00B54AEA">
        <w:rPr>
          <w:rFonts w:ascii="Times New Roman" w:hAnsi="Times New Roman"/>
          <w:sz w:val="16"/>
          <w:szCs w:val="16"/>
        </w:rPr>
        <w:t>GaGa</w:t>
      </w:r>
      <w:proofErr w:type="spellEnd"/>
      <w:r w:rsidRPr="00B54AEA">
        <w:rPr>
          <w:rFonts w:ascii="Times New Roman" w:hAnsi="Times New Roman"/>
          <w:sz w:val="16"/>
          <w:szCs w:val="16"/>
        </w:rPr>
        <w:t xml:space="preserve"> Ball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Aerobic Kickball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Team Kickball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Mat 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sz w:val="16"/>
          <w:szCs w:val="16"/>
        </w:rPr>
        <w:tab/>
        <w:t xml:space="preserve">Basket/kickball 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color w:val="FF0000"/>
          <w:sz w:val="16"/>
          <w:szCs w:val="16"/>
        </w:rPr>
        <w:tab/>
      </w:r>
      <w:r w:rsidRPr="00B54AEA">
        <w:rPr>
          <w:rFonts w:ascii="Times New Roman" w:hAnsi="Times New Roman"/>
          <w:sz w:val="16"/>
          <w:szCs w:val="16"/>
        </w:rPr>
        <w:t xml:space="preserve">Locker Room  </w:t>
      </w:r>
    </w:p>
    <w:p w:rsidR="007C3505" w:rsidRPr="00B54AEA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B54AEA">
        <w:rPr>
          <w:rFonts w:ascii="Times New Roman" w:hAnsi="Times New Roman"/>
          <w:color w:val="FF0000"/>
          <w:sz w:val="16"/>
          <w:szCs w:val="16"/>
        </w:rPr>
        <w:tab/>
      </w:r>
      <w:r w:rsidRPr="00B54AEA">
        <w:rPr>
          <w:rFonts w:ascii="Times New Roman" w:hAnsi="Times New Roman"/>
          <w:sz w:val="16"/>
          <w:szCs w:val="16"/>
        </w:rPr>
        <w:t xml:space="preserve">Flag Tag   </w:t>
      </w:r>
    </w:p>
    <w:p w:rsidR="007C3505" w:rsidRPr="00B54AEA" w:rsidRDefault="007C3505" w:rsidP="00B44FF7">
      <w:pPr>
        <w:rPr>
          <w:rFonts w:ascii="Times New Roman" w:hAnsi="Times New Roman"/>
          <w:sz w:val="16"/>
          <w:szCs w:val="16"/>
        </w:rPr>
      </w:pPr>
    </w:p>
    <w:p w:rsidR="007C3505" w:rsidRPr="00B54AEA" w:rsidRDefault="007C3505" w:rsidP="00B44FF7">
      <w:pPr>
        <w:rPr>
          <w:rFonts w:ascii="Times New Roman" w:hAnsi="Times New Roman"/>
          <w:sz w:val="16"/>
          <w:szCs w:val="16"/>
        </w:rPr>
      </w:pPr>
    </w:p>
    <w:p w:rsidR="00B44FF7" w:rsidRPr="00B54AEA" w:rsidRDefault="00B44FF7" w:rsidP="00B44FF7">
      <w:pPr>
        <w:rPr>
          <w:rFonts w:ascii="Times New Roman" w:hAnsi="Times New Roman"/>
          <w:sz w:val="16"/>
          <w:szCs w:val="16"/>
        </w:rPr>
      </w:pPr>
    </w:p>
    <w:p w:rsidR="007949E9" w:rsidRPr="00B54AEA" w:rsidRDefault="007949E9">
      <w:pPr>
        <w:rPr>
          <w:rFonts w:ascii="Times New Roman" w:hAnsi="Times New Roman"/>
          <w:sz w:val="16"/>
          <w:szCs w:val="16"/>
        </w:rPr>
      </w:pPr>
    </w:p>
    <w:sectPr w:rsidR="007949E9" w:rsidRPr="00B54AEA" w:rsidSect="00CD4AD5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D9" w:rsidRDefault="004658D9" w:rsidP="00906FA3">
      <w:r>
        <w:separator/>
      </w:r>
    </w:p>
  </w:endnote>
  <w:endnote w:type="continuationSeparator" w:id="0">
    <w:p w:rsidR="004658D9" w:rsidRDefault="004658D9" w:rsidP="009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D9" w:rsidRDefault="004658D9" w:rsidP="00906FA3">
      <w:r>
        <w:separator/>
      </w:r>
    </w:p>
  </w:footnote>
  <w:footnote w:type="continuationSeparator" w:id="0">
    <w:p w:rsidR="004658D9" w:rsidRDefault="004658D9" w:rsidP="0090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48" w:rsidRPr="00B81FBB" w:rsidRDefault="00A73548" w:rsidP="00CD4AD5">
    <w:pPr>
      <w:ind w:left="2880" w:firstLine="720"/>
      <w:rPr>
        <w:b/>
        <w:sz w:val="20"/>
        <w:szCs w:val="28"/>
      </w:rPr>
    </w:pPr>
    <w:r w:rsidRPr="00B81FB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4DC79F">
          <wp:simplePos x="0" y="0"/>
          <wp:positionH relativeFrom="margin">
            <wp:posOffset>1076325</wp:posOffset>
          </wp:positionH>
          <wp:positionV relativeFrom="paragraph">
            <wp:posOffset>-208915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FB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7BBD5">
              <wp:simplePos x="0" y="0"/>
              <wp:positionH relativeFrom="column">
                <wp:posOffset>1704975</wp:posOffset>
              </wp:positionH>
              <wp:positionV relativeFrom="paragraph">
                <wp:posOffset>-276225</wp:posOffset>
              </wp:positionV>
              <wp:extent cx="3543300" cy="733425"/>
              <wp:effectExtent l="0" t="0" r="0" b="952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73548" w:rsidRDefault="00A73548" w:rsidP="001668A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Cambridge</w:t>
                          </w:r>
                        </w:p>
                        <w:p w:rsidR="00A73548" w:rsidRDefault="00A73548" w:rsidP="001668A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Third Grade PE</w:t>
                          </w:r>
                        </w:p>
                        <w:p w:rsidR="00A73548" w:rsidRPr="0080383A" w:rsidRDefault="00A73548" w:rsidP="001668A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  <w:p w:rsidR="00A73548" w:rsidRPr="0080383A" w:rsidRDefault="00A73548" w:rsidP="00CD4A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7BB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-21.75pt;width:279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" filled="f" stroked="f">
              <v:path arrowok="t"/>
              <v:textbox>
                <w:txbxContent>
                  <w:p w:rsidR="00A73548" w:rsidRDefault="00A73548" w:rsidP="001668A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Cambridge</w:t>
                    </w:r>
                  </w:p>
                  <w:p w:rsidR="00A73548" w:rsidRDefault="00A73548" w:rsidP="001668A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Third Grade PE</w:t>
                    </w:r>
                  </w:p>
                  <w:p w:rsidR="00A73548" w:rsidRPr="0080383A" w:rsidRDefault="00A73548" w:rsidP="001668A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Year at a Glance (YAG)</w:t>
                    </w:r>
                  </w:p>
                  <w:p w:rsidR="00A73548" w:rsidRPr="0080383A" w:rsidRDefault="00A73548" w:rsidP="00CD4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81FBB">
      <w:rPr>
        <w:b/>
        <w:sz w:val="20"/>
        <w:szCs w:val="20"/>
      </w:rPr>
      <w:t xml:space="preserve">       </w:t>
    </w:r>
    <w:r w:rsidR="00B81FBB" w:rsidRPr="00B81FBB">
      <w:rPr>
        <w:b/>
        <w:sz w:val="20"/>
        <w:szCs w:val="20"/>
      </w:rPr>
      <w:t>K</w:t>
    </w:r>
    <w:r w:rsidR="00B81FBB" w:rsidRPr="00B81FBB">
      <w:rPr>
        <w:b/>
        <w:sz w:val="20"/>
        <w:szCs w:val="28"/>
      </w:rPr>
      <w:t>ey:</w:t>
    </w:r>
  </w:p>
  <w:p w:rsidR="00A73548" w:rsidRPr="00B81FBB" w:rsidRDefault="00A73548" w:rsidP="00CD4AD5">
    <w:pPr>
      <w:ind w:left="2880" w:firstLine="720"/>
      <w:rPr>
        <w:b/>
        <w:color w:val="FF0000"/>
        <w:sz w:val="20"/>
        <w:szCs w:val="28"/>
      </w:rPr>
    </w:pPr>
    <w:r w:rsidRPr="00B81FBB">
      <w:rPr>
        <w:b/>
        <w:sz w:val="20"/>
        <w:szCs w:val="28"/>
      </w:rPr>
      <w:t xml:space="preserve"> </w:t>
    </w:r>
    <w:r w:rsidR="00B81FBB" w:rsidRPr="00B81FBB">
      <w:rPr>
        <w:b/>
        <w:sz w:val="20"/>
        <w:szCs w:val="28"/>
      </w:rPr>
      <w:t>Health/</w:t>
    </w:r>
    <w:r w:rsidR="00B81FBB" w:rsidRPr="00B81FBB">
      <w:rPr>
        <w:b/>
        <w:color w:val="FF0000"/>
        <w:sz w:val="20"/>
        <w:szCs w:val="28"/>
      </w:rPr>
      <w:t>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BB" w:rsidRDefault="00B81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F48"/>
    <w:multiLevelType w:val="hybridMultilevel"/>
    <w:tmpl w:val="6E3C87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7"/>
    <w:rsid w:val="00026A64"/>
    <w:rsid w:val="00067349"/>
    <w:rsid w:val="000A0AE7"/>
    <w:rsid w:val="000E70B0"/>
    <w:rsid w:val="001668AB"/>
    <w:rsid w:val="001C6CAB"/>
    <w:rsid w:val="001E590C"/>
    <w:rsid w:val="00244FC4"/>
    <w:rsid w:val="002A4309"/>
    <w:rsid w:val="002E6B1B"/>
    <w:rsid w:val="002F26FA"/>
    <w:rsid w:val="00327062"/>
    <w:rsid w:val="00437661"/>
    <w:rsid w:val="004658D9"/>
    <w:rsid w:val="00471527"/>
    <w:rsid w:val="00484394"/>
    <w:rsid w:val="004D04CA"/>
    <w:rsid w:val="00557F73"/>
    <w:rsid w:val="005F7B6F"/>
    <w:rsid w:val="0062686D"/>
    <w:rsid w:val="00644DC6"/>
    <w:rsid w:val="006A55DD"/>
    <w:rsid w:val="00751C87"/>
    <w:rsid w:val="007949E9"/>
    <w:rsid w:val="007C3505"/>
    <w:rsid w:val="007D2748"/>
    <w:rsid w:val="007E6DAE"/>
    <w:rsid w:val="0084136D"/>
    <w:rsid w:val="00906FA3"/>
    <w:rsid w:val="009877E2"/>
    <w:rsid w:val="009C2F6E"/>
    <w:rsid w:val="00A62415"/>
    <w:rsid w:val="00A73548"/>
    <w:rsid w:val="00A91BE1"/>
    <w:rsid w:val="00B44956"/>
    <w:rsid w:val="00B44FF7"/>
    <w:rsid w:val="00B5246B"/>
    <w:rsid w:val="00B54AEA"/>
    <w:rsid w:val="00B81FBB"/>
    <w:rsid w:val="00B96112"/>
    <w:rsid w:val="00BA22A4"/>
    <w:rsid w:val="00C25590"/>
    <w:rsid w:val="00C37A8A"/>
    <w:rsid w:val="00CB2F79"/>
    <w:rsid w:val="00CD4AD5"/>
    <w:rsid w:val="00CF6151"/>
    <w:rsid w:val="00D35F37"/>
    <w:rsid w:val="00DD3578"/>
    <w:rsid w:val="00E14A7F"/>
    <w:rsid w:val="00E764C1"/>
    <w:rsid w:val="00E76B0C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2C06EC48-0669-4D37-ABC7-92EBB21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A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A3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A91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D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548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548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4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22322" TargetMode="External"/><Relationship Id="rId21" Type="http://schemas.openxmlformats.org/officeDocument/2006/relationships/hyperlink" Target="http://www.teksresourcesystem.net/module/standards/Tools/Browse?standardId=122342" TargetMode="External"/><Relationship Id="rId42" Type="http://schemas.openxmlformats.org/officeDocument/2006/relationships/hyperlink" Target="http://www.teksresourcesystem.net/module/standards/Tools/Browse?standardId=122316" TargetMode="External"/><Relationship Id="rId47" Type="http://schemas.openxmlformats.org/officeDocument/2006/relationships/hyperlink" Target="http://www.teksresourcesystem.net/module/standards/Tools/Browse?standardId=124539" TargetMode="External"/><Relationship Id="rId63" Type="http://schemas.openxmlformats.org/officeDocument/2006/relationships/hyperlink" Target="http://www.teksresourcesystem.net/module/standards/Tools/Browse?standardId=124565" TargetMode="External"/><Relationship Id="rId68" Type="http://schemas.openxmlformats.org/officeDocument/2006/relationships/footer" Target="footer2.xml"/><Relationship Id="rId7" Type="http://schemas.openxmlformats.org/officeDocument/2006/relationships/hyperlink" Target="http://www.teksresourcesystem.net/module/standards/Tools/Browse?standardId=124539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ksresourcesystem.net/module/standards/Tools/Browse?standardId=122302" TargetMode="External"/><Relationship Id="rId29" Type="http://schemas.openxmlformats.org/officeDocument/2006/relationships/hyperlink" Target="http://www.teksresourcesystem.net/module/standards/Tools/Browse?standardId=124544" TargetMode="External"/><Relationship Id="rId11" Type="http://schemas.openxmlformats.org/officeDocument/2006/relationships/hyperlink" Target="http://www.teksresourcesystem.net/module/standards/Tools/Browse?standardId=122300" TargetMode="External"/><Relationship Id="rId24" Type="http://schemas.openxmlformats.org/officeDocument/2006/relationships/hyperlink" Target="http://www.teksresourcesystem.net/module/standards/Tools/Browse?standardId=124550" TargetMode="External"/><Relationship Id="rId32" Type="http://schemas.openxmlformats.org/officeDocument/2006/relationships/hyperlink" Target="http://www.teksresourcesystem.net/module/standards/Tools/Browse?standardId=124548" TargetMode="External"/><Relationship Id="rId37" Type="http://schemas.openxmlformats.org/officeDocument/2006/relationships/hyperlink" Target="http://www.teksresourcesystem.net/module/standards/Tools/Browse?standardId=124539" TargetMode="External"/><Relationship Id="rId40" Type="http://schemas.openxmlformats.org/officeDocument/2006/relationships/hyperlink" Target="http://www.teksresourcesystem.net/module/standards/Tools/Browse?standardId=124546" TargetMode="External"/><Relationship Id="rId45" Type="http://schemas.openxmlformats.org/officeDocument/2006/relationships/hyperlink" Target="http://www.teksresourcesystem.net/module/standards/Tools/Browse?standardId=122315" TargetMode="External"/><Relationship Id="rId53" Type="http://schemas.openxmlformats.org/officeDocument/2006/relationships/hyperlink" Target="http://www.teksresourcesystem.net/module/standards/Tools/Browse?standardId=122319" TargetMode="External"/><Relationship Id="rId58" Type="http://schemas.openxmlformats.org/officeDocument/2006/relationships/hyperlink" Target="http://www.teksresourcesystem.net/module/standards/Tools/Browse?standardId=124539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://www.teksresourcesystem.net/module/standards/Tools/Browse?standardId=124563" TargetMode="External"/><Relationship Id="rId19" Type="http://schemas.openxmlformats.org/officeDocument/2006/relationships/hyperlink" Target="http://www.teksresourcesystem.net/module/standards/Tools/Browse?standardId=124566" TargetMode="External"/><Relationship Id="rId14" Type="http://schemas.openxmlformats.org/officeDocument/2006/relationships/hyperlink" Target="http://www.teksresourcesystem.net/module/standards/Tools/Browse?standardId=124552" TargetMode="External"/><Relationship Id="rId22" Type="http://schemas.openxmlformats.org/officeDocument/2006/relationships/hyperlink" Target="http://www.teksresourcesystem.net/module/standards/Tools/Browse?standardId=124564" TargetMode="External"/><Relationship Id="rId27" Type="http://schemas.openxmlformats.org/officeDocument/2006/relationships/hyperlink" Target="http://www.teksresourcesystem.net/module/standards/Tools/Browse?standardId=122326" TargetMode="External"/><Relationship Id="rId30" Type="http://schemas.openxmlformats.org/officeDocument/2006/relationships/hyperlink" Target="http://www.teksresourcesystem.net/module/standards/Tools/Browse?standardId=124539" TargetMode="External"/><Relationship Id="rId35" Type="http://schemas.openxmlformats.org/officeDocument/2006/relationships/hyperlink" Target="http://www.teksresourcesystem.net/module/standards/Tools/Browse?standardId=122315" TargetMode="External"/><Relationship Id="rId43" Type="http://schemas.openxmlformats.org/officeDocument/2006/relationships/hyperlink" Target="http://www.teksresourcesystem.net/module/standards/Tools/Browse?standardId=124557" TargetMode="External"/><Relationship Id="rId48" Type="http://schemas.openxmlformats.org/officeDocument/2006/relationships/hyperlink" Target="http://www.teksresourcesystem.net/module/standards/Tools/Browse?standardId=124542" TargetMode="External"/><Relationship Id="rId56" Type="http://schemas.openxmlformats.org/officeDocument/2006/relationships/hyperlink" Target="http://www.teksresourcesystem.net/module/standards/Tools/Browse?standardId=122320" TargetMode="External"/><Relationship Id="rId64" Type="http://schemas.openxmlformats.org/officeDocument/2006/relationships/hyperlink" Target="http://www.teksresourcesystem.net/module/standards/Tools/Browse?standardId=124567" TargetMode="External"/><Relationship Id="rId69" Type="http://schemas.openxmlformats.org/officeDocument/2006/relationships/header" Target="header3.xml"/><Relationship Id="rId8" Type="http://schemas.openxmlformats.org/officeDocument/2006/relationships/hyperlink" Target="http://www.teksresourcesystem.net/module/standards/Tools/Browse?standardId=124563" TargetMode="External"/><Relationship Id="rId51" Type="http://schemas.openxmlformats.org/officeDocument/2006/relationships/hyperlink" Target="http://www.teksresourcesystem.net/module/standards/Tools/Browse?standardId=124547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teksresourcesystem.net/module/standards/Tools/Browse?standardId=122302" TargetMode="External"/><Relationship Id="rId17" Type="http://schemas.openxmlformats.org/officeDocument/2006/relationships/hyperlink" Target="http://www.teksresourcesystem.net/module/standards/Tools/Browse?standardId=124546" TargetMode="External"/><Relationship Id="rId25" Type="http://schemas.openxmlformats.org/officeDocument/2006/relationships/hyperlink" Target="http://www.teksresourcesystem.net/module/standards/Tools/Browse?standardId=124554" TargetMode="External"/><Relationship Id="rId33" Type="http://schemas.openxmlformats.org/officeDocument/2006/relationships/hyperlink" Target="http://www.teksresourcesystem.net/module/standards/Tools/Browse?standardId=124550" TargetMode="External"/><Relationship Id="rId38" Type="http://schemas.openxmlformats.org/officeDocument/2006/relationships/hyperlink" Target="http://www.teksresourcesystem.net/module/standards/Tools/Browse?standardId=122302" TargetMode="External"/><Relationship Id="rId46" Type="http://schemas.openxmlformats.org/officeDocument/2006/relationships/hyperlink" Target="http://www.teksresourcesystem.net/module/standards/Tools/Browse?standardId=124557" TargetMode="External"/><Relationship Id="rId59" Type="http://schemas.openxmlformats.org/officeDocument/2006/relationships/hyperlink" Target="http://www.teksresourcesystem.net/module/standards/Tools/Browse?standardId=122302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teksresourcesystem.net/module/standards/Tools/Browse?standardId=122341" TargetMode="External"/><Relationship Id="rId41" Type="http://schemas.openxmlformats.org/officeDocument/2006/relationships/hyperlink" Target="http://www.teksresourcesystem.net/module/standards/Tools/Browse?standardId=122315" TargetMode="External"/><Relationship Id="rId54" Type="http://schemas.openxmlformats.org/officeDocument/2006/relationships/hyperlink" Target="http://www.teksresourcesystem.net/module/standards/Tools/Browse?standardId=124547" TargetMode="External"/><Relationship Id="rId62" Type="http://schemas.openxmlformats.org/officeDocument/2006/relationships/hyperlink" Target="http://www.teksresourcesystem.net/module/standards/Tools/Browse?standardId=124564" TargetMode="External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eksresourcesystem.net/module/standards/Tools/Browse?standardId=124553" TargetMode="External"/><Relationship Id="rId23" Type="http://schemas.openxmlformats.org/officeDocument/2006/relationships/hyperlink" Target="http://www.teksresourcesystem.net/module/standards/Tools/Browse?standardId=124565" TargetMode="External"/><Relationship Id="rId28" Type="http://schemas.openxmlformats.org/officeDocument/2006/relationships/hyperlink" Target="http://www.teksresourcesystem.net/module/standards/Tools/Browse?standardId=124541" TargetMode="External"/><Relationship Id="rId36" Type="http://schemas.openxmlformats.org/officeDocument/2006/relationships/hyperlink" Target="http://www.teksresourcesystem.net/module/standards/Tools/Browse?standardId=122316" TargetMode="External"/><Relationship Id="rId49" Type="http://schemas.openxmlformats.org/officeDocument/2006/relationships/hyperlink" Target="http://www.teksresourcesystem.net/module/standards/Tools/Browse?standardId=124543" TargetMode="External"/><Relationship Id="rId57" Type="http://schemas.openxmlformats.org/officeDocument/2006/relationships/hyperlink" Target="http://www.teksresourcesystem.net/module/standards/Tools/Browse?standardId=124547" TargetMode="External"/><Relationship Id="rId10" Type="http://schemas.openxmlformats.org/officeDocument/2006/relationships/hyperlink" Target="http://www.teksresourcesystem.net/module/standards/Tools/Browse?standardId=124565" TargetMode="External"/><Relationship Id="rId31" Type="http://schemas.openxmlformats.org/officeDocument/2006/relationships/hyperlink" Target="http://www.teksresourcesystem.net/module/standards/Tools/Browse?standardId=124541" TargetMode="External"/><Relationship Id="rId44" Type="http://schemas.openxmlformats.org/officeDocument/2006/relationships/hyperlink" Target="http://www.teksresourcesystem.net/module/standards/Tools/Browse?standardId=124558" TargetMode="External"/><Relationship Id="rId52" Type="http://schemas.openxmlformats.org/officeDocument/2006/relationships/hyperlink" Target="http://www.teksresourcesystem.net/module/standards/Tools/Browse?standardId=124552" TargetMode="External"/><Relationship Id="rId60" Type="http://schemas.openxmlformats.org/officeDocument/2006/relationships/hyperlink" Target="http://www.teksresourcesystem.net/module/standards/Tools/Browse?standardId=124538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24564" TargetMode="External"/><Relationship Id="rId13" Type="http://schemas.openxmlformats.org/officeDocument/2006/relationships/hyperlink" Target="http://www.teksresourcesystem.net/module/standards/Tools/Browse?standardId=124538" TargetMode="External"/><Relationship Id="rId18" Type="http://schemas.openxmlformats.org/officeDocument/2006/relationships/hyperlink" Target="http://www.teksresourcesystem.net/module/standards/Tools/Browse?standardId=124549" TargetMode="External"/><Relationship Id="rId39" Type="http://schemas.openxmlformats.org/officeDocument/2006/relationships/hyperlink" Target="http://www.teksresourcesystem.net/module/standards/Tools/Browse?standardId=124542" TargetMode="External"/><Relationship Id="rId34" Type="http://schemas.openxmlformats.org/officeDocument/2006/relationships/hyperlink" Target="http://www.teksresourcesystem.net/module/standards/Tools/Browse?standardId=124551" TargetMode="External"/><Relationship Id="rId50" Type="http://schemas.openxmlformats.org/officeDocument/2006/relationships/hyperlink" Target="http://www.teksresourcesystem.net/module/standards/Tools/Browse?standardId=124546" TargetMode="External"/><Relationship Id="rId55" Type="http://schemas.openxmlformats.org/officeDocument/2006/relationships/hyperlink" Target="http://www.teksresourcesystem.net/module/standards/Tools/Browse?standardId=12456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3648</Words>
  <Characters>20800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24400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16</cp:revision>
  <dcterms:created xsi:type="dcterms:W3CDTF">2017-08-15T03:06:00Z</dcterms:created>
  <dcterms:modified xsi:type="dcterms:W3CDTF">2018-07-31T15:16:00Z</dcterms:modified>
</cp:coreProperties>
</file>